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E5" w:rsidRPr="00B03E88" w:rsidRDefault="000331E5" w:rsidP="00B03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88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0331E5" w:rsidRPr="00B03E88" w:rsidRDefault="000331E5" w:rsidP="00B03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88">
        <w:rPr>
          <w:rFonts w:ascii="Times New Roman" w:eastAsia="Times New Roman" w:hAnsi="Times New Roman" w:cs="Times New Roman"/>
          <w:sz w:val="28"/>
          <w:szCs w:val="28"/>
        </w:rPr>
        <w:t>об уроке литературного чтения учителя начальных классов</w:t>
      </w:r>
    </w:p>
    <w:p w:rsidR="000331E5" w:rsidRPr="00B03E88" w:rsidRDefault="000331E5" w:rsidP="00B03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88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Pr="00B03E88">
        <w:rPr>
          <w:rFonts w:ascii="Times New Roman" w:eastAsia="Times New Roman" w:hAnsi="Times New Roman" w:cs="Times New Roman"/>
          <w:sz w:val="28"/>
          <w:szCs w:val="28"/>
        </w:rPr>
        <w:t>Балаханская</w:t>
      </w:r>
      <w:proofErr w:type="spellEnd"/>
      <w:r w:rsidRPr="00B03E88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0331E5" w:rsidRPr="00B03E88" w:rsidRDefault="000331E5" w:rsidP="00B03E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E88">
        <w:rPr>
          <w:rFonts w:ascii="Times New Roman" w:eastAsia="Times New Roman" w:hAnsi="Times New Roman" w:cs="Times New Roman"/>
          <w:sz w:val="28"/>
          <w:szCs w:val="28"/>
        </w:rPr>
        <w:t>Абасовой</w:t>
      </w:r>
      <w:proofErr w:type="spellEnd"/>
      <w:r w:rsidRPr="00B03E88">
        <w:rPr>
          <w:rFonts w:ascii="Times New Roman" w:eastAsia="Times New Roman" w:hAnsi="Times New Roman" w:cs="Times New Roman"/>
          <w:sz w:val="28"/>
          <w:szCs w:val="28"/>
        </w:rPr>
        <w:t xml:space="preserve"> З.М.</w:t>
      </w:r>
    </w:p>
    <w:p w:rsidR="000331E5" w:rsidRPr="000331E5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 проводила открытый урок в 4</w:t>
      </w: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17.11</w:t>
      </w: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.2015 г. по теме: «</w:t>
      </w: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И.А.Бунин «Листопад»</w:t>
      </w:r>
    </w:p>
    <w:p w:rsidR="000331E5" w:rsidRPr="000331E5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прошел на высоком методическом уровне. Цели были определены и доступны для учащихся. Содержание урока соответствовало уровню развития учащихся. Все этапы урока последовательны и логически связаны. Структура урока соответствует данному типу урока. Обеспечивалась целостность и завершенность урока. Соблюдался принцип систематичности и последовательности формирования знаний, умений, навыков</w:t>
      </w:r>
      <w:proofErr w:type="gramStart"/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331E5" w:rsidRPr="000331E5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урока были использованы следующие методы обучения: диалог учитель-ученик, актуализация ранее изученного материала, самостоятельная работа, создавалась проблемная ситуация. Эти методы обучения обеспечивали поисковый и творческий характер познавательной деятельности учащихся</w:t>
      </w:r>
      <w:proofErr w:type="gramStart"/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каждом этапе осуществлялась постановка учебных задач, сочетали</w:t>
      </w:r>
      <w:r w:rsid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сь разные формы работы на уроке</w:t>
      </w: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Осуществлялся контроль учителя, самоконтроль и самооценка результатов работы. Были подведены итоги урока. Осуществлялось чередование разных видов деятельности обучающихся.</w:t>
      </w:r>
    </w:p>
    <w:p w:rsidR="000331E5" w:rsidRPr="000331E5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был организован с использованием информационно-коммуникативных технологий обучения. Был правильно определен объем учебного материала на уроке, умелое распределение времени, характер обучения был демократичным, </w:t>
      </w:r>
      <w:r w:rsid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объективным. </w:t>
      </w: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царила доброжелательная атмосфера, и учащиеся чувствовали себя достаточно свободно.</w:t>
      </w:r>
      <w:r w:rsid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ечь учителя была грамотной, доступной, содержательной.</w:t>
      </w:r>
      <w:r w:rsid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были активны и организованны на разных этапах урока, были доброжелательны к учителю, показали умения творческого применения знаний, умений и навыков самостоятельно делать выводы.</w:t>
      </w:r>
    </w:p>
    <w:p w:rsidR="000331E5" w:rsidRPr="000331E5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proofErr w:type="spellStart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Заремы</w:t>
      </w:r>
      <w:proofErr w:type="spellEnd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Магомедовны</w:t>
      </w: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заслуживает высокой оценки.</w:t>
      </w:r>
    </w:p>
    <w:p w:rsidR="000331E5" w:rsidRPr="00B03E88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УВР                                            </w:t>
      </w:r>
      <w:r w:rsidR="00B03E88"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 И.А.</w:t>
      </w:r>
    </w:p>
    <w:p w:rsidR="000331E5" w:rsidRPr="00B03E88" w:rsidRDefault="000331E5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E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МО учителей</w:t>
      </w: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                         </w:t>
      </w:r>
      <w:proofErr w:type="spellStart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Магомедханова</w:t>
      </w:r>
      <w:proofErr w:type="spellEnd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П.М.</w:t>
      </w:r>
    </w:p>
    <w:p w:rsidR="00B03E88" w:rsidRPr="00B03E88" w:rsidRDefault="00B03E88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начальных классов                                                 Магомедов М. А.</w:t>
      </w:r>
    </w:p>
    <w:p w:rsidR="00B03E88" w:rsidRDefault="00B03E88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>Исхакова</w:t>
      </w:r>
      <w:proofErr w:type="spellEnd"/>
      <w:r w:rsidRPr="00B0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p w:rsidR="00B03E88" w:rsidRPr="00B03E88" w:rsidRDefault="00B03E88" w:rsidP="00B03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1E5" w:rsidRPr="000331E5" w:rsidRDefault="000331E5" w:rsidP="000331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:rsidR="009E1F03" w:rsidRDefault="009E1F03"/>
    <w:sectPr w:rsidR="009E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1E5"/>
    <w:rsid w:val="000331E5"/>
    <w:rsid w:val="009E1F03"/>
    <w:rsid w:val="00B0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3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083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512">
              <w:marLeft w:val="0"/>
              <w:marRight w:val="0"/>
              <w:marTop w:val="0"/>
              <w:marBottom w:val="0"/>
              <w:divBdr>
                <w:top w:val="single" w:sz="6" w:space="14" w:color="C0C0C0"/>
                <w:left w:val="single" w:sz="6" w:space="31" w:color="C0C0C0"/>
                <w:bottom w:val="single" w:sz="6" w:space="14" w:color="C0C0C0"/>
                <w:right w:val="single" w:sz="6" w:space="31" w:color="C0C0C0"/>
              </w:divBdr>
              <w:divsChild>
                <w:div w:id="1623227648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079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2016-12-10T18:21:00Z</cp:lastPrinted>
  <dcterms:created xsi:type="dcterms:W3CDTF">2016-12-10T18:02:00Z</dcterms:created>
  <dcterms:modified xsi:type="dcterms:W3CDTF">2016-12-10T18:22:00Z</dcterms:modified>
</cp:coreProperties>
</file>